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BA59F" w14:textId="77777777" w:rsidR="009C2D93" w:rsidRDefault="009C2D93" w:rsidP="00D20DD9">
      <w:pPr>
        <w:pStyle w:val="Title"/>
        <w:spacing w:line="237" w:lineRule="auto"/>
      </w:pPr>
    </w:p>
    <w:p w14:paraId="19E154C0" w14:textId="1A9CEBF0" w:rsidR="00D20DD9" w:rsidRDefault="00D20DD9" w:rsidP="00D20DD9">
      <w:pPr>
        <w:pStyle w:val="Title"/>
        <w:spacing w:line="237" w:lineRule="auto"/>
      </w:pPr>
      <w:r>
        <w:t>GUIDELINES FOR THE ILLINOIS CONSERVATION FOUNDATION</w:t>
      </w:r>
      <w:r>
        <w:rPr>
          <w:spacing w:val="-61"/>
        </w:rPr>
        <w:t xml:space="preserve"> </w:t>
      </w:r>
      <w:r>
        <w:t>TODD</w:t>
      </w:r>
      <w:r>
        <w:rPr>
          <w:spacing w:val="-1"/>
        </w:rPr>
        <w:t xml:space="preserve"> </w:t>
      </w:r>
      <w:r>
        <w:t>FINK</w:t>
      </w:r>
      <w:r>
        <w:rPr>
          <w:spacing w:val="-1"/>
        </w:rPr>
        <w:t xml:space="preserve"> </w:t>
      </w:r>
      <w:r>
        <w:t>MEMORIAL</w:t>
      </w:r>
      <w:r>
        <w:rPr>
          <w:spacing w:val="-2"/>
        </w:rPr>
        <w:t xml:space="preserve"> </w:t>
      </w:r>
      <w:r>
        <w:t>AWARD [202</w:t>
      </w:r>
      <w:r w:rsidR="00741668">
        <w:t>5</w:t>
      </w:r>
      <w:r>
        <w:t>]</w:t>
      </w:r>
    </w:p>
    <w:p w14:paraId="747D1473" w14:textId="77777777" w:rsidR="00D20DD9" w:rsidRDefault="00D20DD9" w:rsidP="00D20DD9">
      <w:pPr>
        <w:pStyle w:val="Heading1"/>
        <w:spacing w:before="239"/>
        <w:rPr>
          <w:u w:val="none"/>
        </w:rPr>
      </w:pPr>
      <w:r>
        <w:t>History</w:t>
      </w:r>
    </w:p>
    <w:p w14:paraId="7D8683A6" w14:textId="77777777" w:rsidR="00D20DD9" w:rsidRDefault="00D20DD9" w:rsidP="00D20DD9">
      <w:pPr>
        <w:pStyle w:val="BodyText"/>
        <w:spacing w:before="10"/>
        <w:rPr>
          <w:b/>
          <w:sz w:val="19"/>
        </w:rPr>
      </w:pPr>
    </w:p>
    <w:p w14:paraId="2C756B85" w14:textId="77777777" w:rsidR="00D20DD9" w:rsidRDefault="00D20DD9" w:rsidP="00D20DD9">
      <w:pPr>
        <w:pStyle w:val="BodyText"/>
        <w:spacing w:before="51"/>
        <w:ind w:left="830" w:right="781"/>
        <w:jc w:val="both"/>
      </w:pPr>
      <w:r>
        <w:t xml:space="preserve">The Todd Fink Memorial Award was established at the request of his parents, </w:t>
      </w:r>
      <w:proofErr w:type="gramStart"/>
      <w:r>
        <w:t>Mr.</w:t>
      </w:r>
      <w:proofErr w:type="gramEnd"/>
      <w:r>
        <w:t xml:space="preserve"> and Mrs.</w:t>
      </w:r>
      <w:r>
        <w:rPr>
          <w:spacing w:val="1"/>
        </w:rPr>
        <w:t xml:space="preserve"> </w:t>
      </w:r>
      <w:r>
        <w:t>Norman Fink, on behalf of the family following the death of Todd Fink in July 1995. At the time</w:t>
      </w:r>
      <w:r>
        <w:rPr>
          <w:spacing w:val="-52"/>
        </w:rPr>
        <w:t xml:space="preserve"> </w:t>
      </w:r>
      <w:r>
        <w:t>of his death at age 36, Todd Fink was a Natural Heritage Biologist with the Illinois Department</w:t>
      </w:r>
      <w:r>
        <w:rPr>
          <w:spacing w:val="-52"/>
        </w:rPr>
        <w:t xml:space="preserve"> </w:t>
      </w:r>
      <w:r>
        <w:t>of Natural Resources. He had earned his M.S. from Southern Illinois University at Carbondale</w:t>
      </w:r>
      <w:r>
        <w:rPr>
          <w:spacing w:val="1"/>
        </w:rPr>
        <w:t xml:space="preserve"> </w:t>
      </w:r>
      <w:r>
        <w:t>and considered himself a vertebrate zoologist with a specialty in ornithology.</w:t>
      </w:r>
      <w:r>
        <w:rPr>
          <w:spacing w:val="1"/>
        </w:rPr>
        <w:t xml:space="preserve"> </w:t>
      </w:r>
      <w:r>
        <w:t>He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widely</w:t>
      </w:r>
      <w:r>
        <w:rPr>
          <w:spacing w:val="-52"/>
        </w:rPr>
        <w:t xml:space="preserve"> </w:t>
      </w:r>
      <w:r>
        <w:t>regarded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expert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birds and his opinions in all matters biological were valued by his</w:t>
      </w:r>
      <w:r>
        <w:rPr>
          <w:spacing w:val="1"/>
        </w:rPr>
        <w:t xml:space="preserve"> </w:t>
      </w:r>
      <w:r>
        <w:t>colleagues and</w:t>
      </w:r>
      <w:r>
        <w:rPr>
          <w:spacing w:val="-1"/>
        </w:rPr>
        <w:t xml:space="preserve"> </w:t>
      </w:r>
      <w:r>
        <w:t>friends.</w:t>
      </w:r>
    </w:p>
    <w:p w14:paraId="2FAA9CAB" w14:textId="77777777" w:rsidR="00D20DD9" w:rsidRDefault="00D20DD9" w:rsidP="00D20DD9">
      <w:pPr>
        <w:pStyle w:val="BodyText"/>
        <w:spacing w:before="1"/>
      </w:pPr>
    </w:p>
    <w:p w14:paraId="3F490D4F" w14:textId="77777777" w:rsidR="00D20DD9" w:rsidRDefault="00D20DD9" w:rsidP="00D20DD9">
      <w:pPr>
        <w:pStyle w:val="Heading1"/>
        <w:jc w:val="both"/>
        <w:rPr>
          <w:u w:val="none"/>
        </w:rPr>
      </w:pPr>
      <w:r>
        <w:t>Purpose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fund</w:t>
      </w:r>
    </w:p>
    <w:p w14:paraId="70906A96" w14:textId="77777777" w:rsidR="00D20DD9" w:rsidRDefault="00D20DD9" w:rsidP="00D20DD9">
      <w:pPr>
        <w:pStyle w:val="BodyText"/>
        <w:spacing w:before="7"/>
        <w:rPr>
          <w:b/>
          <w:sz w:val="19"/>
        </w:rPr>
      </w:pPr>
    </w:p>
    <w:p w14:paraId="6F55E2FE" w14:textId="77777777" w:rsidR="00D20DD9" w:rsidRDefault="00D20DD9" w:rsidP="00D20DD9">
      <w:pPr>
        <w:pStyle w:val="BodyText"/>
        <w:spacing w:before="52"/>
        <w:ind w:left="833" w:right="786"/>
        <w:jc w:val="both"/>
      </w:pPr>
      <w:r>
        <w:t>To help support Southern Illinois University at Carbondale (SIUC) graduate students who are</w:t>
      </w:r>
      <w:r>
        <w:rPr>
          <w:spacing w:val="1"/>
        </w:rPr>
        <w:t xml:space="preserve"> </w:t>
      </w:r>
      <w:r>
        <w:t xml:space="preserve">engaged in research </w:t>
      </w:r>
      <w:r>
        <w:rPr>
          <w:u w:val="single" w:color="69D924"/>
        </w:rPr>
        <w:t>that will,</w:t>
      </w:r>
      <w:r>
        <w:t xml:space="preserve"> or indirectly benefit, state threatened or endangered species of</w:t>
      </w:r>
      <w:r>
        <w:rPr>
          <w:spacing w:val="1"/>
        </w:rPr>
        <w:t xml:space="preserve"> </w:t>
      </w:r>
      <w:r>
        <w:t>plants or</w:t>
      </w:r>
      <w:r>
        <w:rPr>
          <w:spacing w:val="-2"/>
        </w:rPr>
        <w:t xml:space="preserve"> </w:t>
      </w:r>
      <w:r>
        <w:t>animals.</w:t>
      </w:r>
    </w:p>
    <w:p w14:paraId="4CF216B2" w14:textId="77777777" w:rsidR="00D20DD9" w:rsidRDefault="00D20DD9" w:rsidP="00D20DD9">
      <w:pPr>
        <w:pStyle w:val="BodyText"/>
        <w:spacing w:before="11"/>
        <w:rPr>
          <w:sz w:val="23"/>
        </w:rPr>
      </w:pPr>
    </w:p>
    <w:p w14:paraId="7E5D7E35" w14:textId="77777777" w:rsidR="00D20DD9" w:rsidRDefault="00D20DD9" w:rsidP="00D20DD9">
      <w:pPr>
        <w:pStyle w:val="Heading1"/>
        <w:spacing w:before="1"/>
        <w:jc w:val="both"/>
        <w:rPr>
          <w:u w:val="none"/>
        </w:rPr>
      </w:pPr>
      <w:r>
        <w:t>Annual</w:t>
      </w:r>
      <w:r>
        <w:rPr>
          <w:spacing w:val="-2"/>
        </w:rPr>
        <w:t xml:space="preserve"> </w:t>
      </w:r>
      <w:r>
        <w:t>Stipend</w:t>
      </w:r>
    </w:p>
    <w:p w14:paraId="63BFA566" w14:textId="77777777" w:rsidR="00D20DD9" w:rsidRDefault="00D20DD9" w:rsidP="00D20DD9">
      <w:pPr>
        <w:pStyle w:val="BodyText"/>
        <w:spacing w:before="11"/>
        <w:rPr>
          <w:b/>
          <w:sz w:val="19"/>
        </w:rPr>
      </w:pPr>
    </w:p>
    <w:p w14:paraId="4A39147E" w14:textId="77777777" w:rsidR="00D20DD9" w:rsidRDefault="00D20DD9" w:rsidP="00D20DD9">
      <w:pPr>
        <w:pStyle w:val="BodyText"/>
        <w:spacing w:before="52"/>
        <w:ind w:left="830" w:right="780"/>
        <w:jc w:val="both"/>
      </w:pPr>
      <w:r>
        <w:t>A</w:t>
      </w:r>
      <w:r>
        <w:rPr>
          <w:spacing w:val="-11"/>
        </w:rPr>
        <w:t xml:space="preserve"> </w:t>
      </w:r>
      <w:r>
        <w:t>maximum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$500</w:t>
      </w:r>
      <w:r>
        <w:rPr>
          <w:spacing w:val="-10"/>
        </w:rPr>
        <w:t xml:space="preserve"> </w:t>
      </w:r>
      <w:r>
        <w:t>shall</w:t>
      </w:r>
      <w:r>
        <w:rPr>
          <w:spacing w:val="-13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made</w:t>
      </w:r>
      <w:r>
        <w:rPr>
          <w:spacing w:val="-10"/>
        </w:rPr>
        <w:t xml:space="preserve"> </w:t>
      </w:r>
      <w:r>
        <w:t>available</w:t>
      </w:r>
      <w:r>
        <w:rPr>
          <w:spacing w:val="-10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fund</w:t>
      </w:r>
      <w:r>
        <w:rPr>
          <w:spacing w:val="-10"/>
        </w:rPr>
        <w:t xml:space="preserve"> </w:t>
      </w:r>
      <w:r>
        <w:t>annually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form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single</w:t>
      </w:r>
      <w:r>
        <w:rPr>
          <w:spacing w:val="-12"/>
        </w:rPr>
        <w:t xml:space="preserve"> </w:t>
      </w:r>
      <w:r>
        <w:t>$500</w:t>
      </w:r>
      <w:r>
        <w:rPr>
          <w:spacing w:val="-52"/>
        </w:rPr>
        <w:t xml:space="preserve"> </w:t>
      </w:r>
      <w:r>
        <w:t>stipend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two</w:t>
      </w:r>
      <w:r>
        <w:rPr>
          <w:spacing w:val="13"/>
        </w:rPr>
        <w:t xml:space="preserve"> </w:t>
      </w:r>
      <w:r>
        <w:t>$250</w:t>
      </w:r>
      <w:r>
        <w:rPr>
          <w:spacing w:val="15"/>
        </w:rPr>
        <w:t xml:space="preserve"> </w:t>
      </w:r>
      <w:r>
        <w:t>stipends.</w:t>
      </w:r>
      <w:r>
        <w:rPr>
          <w:spacing w:val="14"/>
        </w:rPr>
        <w:t xml:space="preserve"> </w:t>
      </w:r>
      <w:proofErr w:type="gramStart"/>
      <w:r>
        <w:t>In</w:t>
      </w:r>
      <w:r>
        <w:rPr>
          <w:spacing w:val="15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given</w:t>
      </w:r>
      <w:r>
        <w:rPr>
          <w:spacing w:val="16"/>
        </w:rPr>
        <w:t xml:space="preserve"> </w:t>
      </w:r>
      <w:r>
        <w:t>year</w:t>
      </w:r>
      <w:proofErr w:type="gramEnd"/>
      <w:r>
        <w:rPr>
          <w:spacing w:val="12"/>
        </w:rPr>
        <w:t xml:space="preserve"> </w:t>
      </w:r>
      <w:r>
        <w:t>SIUC</w:t>
      </w:r>
      <w:r>
        <w:rPr>
          <w:spacing w:val="14"/>
        </w:rPr>
        <w:t xml:space="preserve"> </w:t>
      </w:r>
      <w:r>
        <w:t>may</w:t>
      </w:r>
      <w:r>
        <w:rPr>
          <w:spacing w:val="15"/>
        </w:rPr>
        <w:t xml:space="preserve"> </w:t>
      </w:r>
      <w:r>
        <w:t>recommend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issuance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single</w:t>
      </w:r>
    </w:p>
    <w:p w14:paraId="0AD408D5" w14:textId="77777777" w:rsidR="00D20DD9" w:rsidRDefault="00D20DD9" w:rsidP="00D20DD9">
      <w:pPr>
        <w:pStyle w:val="BodyText"/>
        <w:ind w:left="830" w:right="780"/>
        <w:jc w:val="both"/>
      </w:pPr>
      <w:r>
        <w:t xml:space="preserve">$500 stipend, two $250 stipends, one $250 stipend, or </w:t>
      </w:r>
      <w:proofErr w:type="gramStart"/>
      <w:r>
        <w:t>none at all</w:t>
      </w:r>
      <w:proofErr w:type="gramEnd"/>
      <w:r>
        <w:t>, depending upon the need</w:t>
      </w:r>
      <w:r>
        <w:rPr>
          <w:spacing w:val="1"/>
        </w:rPr>
        <w:t xml:space="preserve"> </w:t>
      </w:r>
      <w:r>
        <w:t xml:space="preserve">and the availability of qualified students. The annual stipend will be provided </w:t>
      </w:r>
      <w:proofErr w:type="gramStart"/>
      <w:r>
        <w:t>as long as</w:t>
      </w:r>
      <w:proofErr w:type="gramEnd"/>
      <w:r>
        <w:t xml:space="preserve"> funds</w:t>
      </w:r>
      <w:r>
        <w:rPr>
          <w:spacing w:val="-52"/>
        </w:rPr>
        <w:t xml:space="preserve"> </w:t>
      </w:r>
      <w:r>
        <w:t>are available</w:t>
      </w:r>
      <w:r>
        <w:rPr>
          <w:spacing w:val="5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annual</w:t>
      </w:r>
      <w:r>
        <w:rPr>
          <w:spacing w:val="6"/>
        </w:rPr>
        <w:t xml:space="preserve"> </w:t>
      </w:r>
      <w:r>
        <w:t>grant.</w:t>
      </w:r>
    </w:p>
    <w:p w14:paraId="03638BCE" w14:textId="77777777" w:rsidR="00D20DD9" w:rsidRDefault="00D20DD9" w:rsidP="00D20DD9">
      <w:pPr>
        <w:pStyle w:val="BodyText"/>
        <w:spacing w:before="11"/>
        <w:rPr>
          <w:sz w:val="23"/>
        </w:rPr>
      </w:pPr>
    </w:p>
    <w:p w14:paraId="1CF708B3" w14:textId="77777777" w:rsidR="00D20DD9" w:rsidRDefault="00D20DD9" w:rsidP="00D20DD9">
      <w:pPr>
        <w:pStyle w:val="Heading1"/>
        <w:jc w:val="both"/>
        <w:rPr>
          <w:u w:val="none"/>
        </w:rPr>
      </w:pPr>
      <w:r>
        <w:t>Use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funds</w:t>
      </w:r>
    </w:p>
    <w:p w14:paraId="4C156A9B" w14:textId="77777777" w:rsidR="00D20DD9" w:rsidRDefault="00D20DD9" w:rsidP="00D20DD9">
      <w:pPr>
        <w:pStyle w:val="BodyText"/>
        <w:spacing w:before="9"/>
        <w:rPr>
          <w:b/>
          <w:sz w:val="19"/>
        </w:rPr>
      </w:pPr>
    </w:p>
    <w:p w14:paraId="6CA7A342" w14:textId="77777777" w:rsidR="00D20DD9" w:rsidRDefault="00D20DD9" w:rsidP="00D20DD9">
      <w:pPr>
        <w:pStyle w:val="BodyText"/>
        <w:spacing w:before="52"/>
        <w:ind w:left="833" w:right="966"/>
      </w:pPr>
      <w:r>
        <w:t>To help offset travel expenses (lodging, meals, operation of vehicle) directly associated with</w:t>
      </w:r>
      <w:r>
        <w:rPr>
          <w:spacing w:val="-52"/>
        </w:rPr>
        <w:t xml:space="preserve"> </w:t>
      </w:r>
      <w:r>
        <w:t>the student's graduate research and for paying registration fees only to attend university-</w:t>
      </w:r>
      <w:r>
        <w:rPr>
          <w:spacing w:val="1"/>
        </w:rPr>
        <w:t xml:space="preserve"> </w:t>
      </w:r>
      <w:r>
        <w:t>approved</w:t>
      </w:r>
      <w:r>
        <w:rPr>
          <w:spacing w:val="-6"/>
        </w:rPr>
        <w:t xml:space="preserve"> </w:t>
      </w:r>
      <w:r>
        <w:t>professional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scientific</w:t>
      </w:r>
      <w:r>
        <w:rPr>
          <w:spacing w:val="-5"/>
        </w:rPr>
        <w:t xml:space="preserve"> </w:t>
      </w:r>
      <w:r>
        <w:t>conferences,</w:t>
      </w:r>
      <w:r>
        <w:rPr>
          <w:spacing w:val="-4"/>
        </w:rPr>
        <w:t xml:space="preserve"> </w:t>
      </w:r>
      <w:r>
        <w:t>workshops,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similar</w:t>
      </w:r>
      <w:r>
        <w:rPr>
          <w:spacing w:val="-6"/>
        </w:rPr>
        <w:t xml:space="preserve"> </w:t>
      </w:r>
      <w:r>
        <w:t>functions</w:t>
      </w:r>
      <w:r>
        <w:rPr>
          <w:spacing w:val="-7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will</w:t>
      </w:r>
      <w:r>
        <w:rPr>
          <w:spacing w:val="-52"/>
        </w:rPr>
        <w:t xml:space="preserve"> </w:t>
      </w:r>
      <w:r>
        <w:t>enhance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student's</w:t>
      </w:r>
      <w:r>
        <w:rPr>
          <w:spacing w:val="-2"/>
        </w:rPr>
        <w:t xml:space="preserve"> </w:t>
      </w:r>
      <w:r>
        <w:t>educational</w:t>
      </w:r>
      <w:r>
        <w:rPr>
          <w:spacing w:val="-2"/>
        </w:rPr>
        <w:t xml:space="preserve"> </w:t>
      </w:r>
      <w:r>
        <w:t>experience.</w:t>
      </w:r>
    </w:p>
    <w:p w14:paraId="11B6DFDE" w14:textId="77777777" w:rsidR="00D20DD9" w:rsidRDefault="00D20DD9" w:rsidP="00D20DD9">
      <w:pPr>
        <w:pStyle w:val="Heading1"/>
        <w:spacing w:before="40"/>
        <w:ind w:left="0" w:firstLine="114"/>
      </w:pPr>
    </w:p>
    <w:p w14:paraId="1AEC3F5E" w14:textId="77777777" w:rsidR="00D20DD9" w:rsidRDefault="00D20DD9" w:rsidP="00D20DD9">
      <w:pPr>
        <w:pStyle w:val="Heading1"/>
        <w:spacing w:before="40"/>
        <w:ind w:left="0" w:firstLine="114"/>
      </w:pPr>
    </w:p>
    <w:p w14:paraId="7E207780" w14:textId="77777777" w:rsidR="00D20DD9" w:rsidRDefault="00D20DD9" w:rsidP="00D20DD9">
      <w:pPr>
        <w:pStyle w:val="Heading1"/>
        <w:spacing w:before="40"/>
        <w:ind w:left="0" w:firstLine="114"/>
      </w:pPr>
    </w:p>
    <w:p w14:paraId="01E0145A" w14:textId="77777777" w:rsidR="00D20DD9" w:rsidRDefault="00D20DD9" w:rsidP="00D20DD9">
      <w:pPr>
        <w:pStyle w:val="Heading1"/>
        <w:spacing w:before="40"/>
        <w:ind w:left="0" w:firstLine="114"/>
      </w:pPr>
    </w:p>
    <w:p w14:paraId="2BD79D3C" w14:textId="77777777" w:rsidR="00D20DD9" w:rsidRDefault="00D20DD9" w:rsidP="00D20DD9">
      <w:pPr>
        <w:pStyle w:val="Heading1"/>
        <w:spacing w:before="40"/>
        <w:ind w:left="0" w:firstLine="114"/>
      </w:pPr>
    </w:p>
    <w:p w14:paraId="6DE0C688" w14:textId="77777777" w:rsidR="00D20DD9" w:rsidRDefault="00D20DD9" w:rsidP="00D20DD9">
      <w:pPr>
        <w:pStyle w:val="Heading1"/>
        <w:spacing w:before="40"/>
        <w:ind w:left="0" w:firstLine="114"/>
      </w:pPr>
    </w:p>
    <w:p w14:paraId="59A3745A" w14:textId="77777777" w:rsidR="00D20DD9" w:rsidRDefault="00D20DD9" w:rsidP="00D20DD9">
      <w:pPr>
        <w:pStyle w:val="Heading1"/>
        <w:spacing w:before="40"/>
        <w:ind w:left="0" w:firstLine="114"/>
      </w:pPr>
    </w:p>
    <w:p w14:paraId="0715B070" w14:textId="6EB3997A" w:rsidR="00D20DD9" w:rsidRDefault="00D20DD9" w:rsidP="00D20DD9">
      <w:pPr>
        <w:pStyle w:val="Heading1"/>
        <w:spacing w:before="40"/>
        <w:ind w:left="0" w:firstLine="114"/>
        <w:rPr>
          <w:u w:val="none"/>
        </w:rPr>
      </w:pPr>
      <w:r>
        <w:lastRenderedPageBreak/>
        <w:t>Requirements</w:t>
      </w:r>
    </w:p>
    <w:p w14:paraId="661E6485" w14:textId="77777777" w:rsidR="00D20DD9" w:rsidRDefault="00D20DD9" w:rsidP="00D20DD9">
      <w:pPr>
        <w:pStyle w:val="BodyText"/>
        <w:rPr>
          <w:b/>
          <w:sz w:val="20"/>
        </w:rPr>
      </w:pPr>
    </w:p>
    <w:p w14:paraId="3703261F" w14:textId="70A8E78D" w:rsidR="00D20DD9" w:rsidRDefault="00D20DD9" w:rsidP="00D20DD9">
      <w:pPr>
        <w:pStyle w:val="BodyText"/>
        <w:spacing w:before="179"/>
        <w:ind w:left="114" w:right="1508"/>
        <w:jc w:val="both"/>
      </w:pPr>
      <w:r>
        <w:t>To qualify, students must be enrolled in a graduate program in Plant Biology, Plant and Soil</w:t>
      </w:r>
      <w:r>
        <w:rPr>
          <w:spacing w:val="1"/>
        </w:rPr>
        <w:t xml:space="preserve"> </w:t>
      </w:r>
      <w:r>
        <w:t>Sciences, Forestry, Zoology, or Biological Sciences</w:t>
      </w:r>
      <w:r w:rsidR="008C782A">
        <w:t xml:space="preserve">.  </w:t>
      </w:r>
      <w:r w:rsidR="00A04793">
        <w:t xml:space="preserve">In addition, </w:t>
      </w:r>
      <w:r w:rsidR="008C782A">
        <w:t>students enrolled in a graduate program in Geology, Geography, and/or Chemistry</w:t>
      </w:r>
      <w:r w:rsidR="00A04793">
        <w:t xml:space="preserve"> will also be considered</w:t>
      </w:r>
      <w:r w:rsidR="008C782A">
        <w:t xml:space="preserve">.  </w:t>
      </w:r>
      <w:r>
        <w:t xml:space="preserve"> </w:t>
      </w:r>
      <w:r w:rsidR="008C782A">
        <w:t xml:space="preserve">Students </w:t>
      </w:r>
      <w:r>
        <w:t>must be engaged in graduate research</w:t>
      </w:r>
      <w:r>
        <w:rPr>
          <w:spacing w:val="1"/>
        </w:rPr>
        <w:t xml:space="preserve"> </w:t>
      </w:r>
      <w:r>
        <w:t>that will directly or indirectly benefit state threatened or endangered species of plants or</w:t>
      </w:r>
      <w:r>
        <w:rPr>
          <w:spacing w:val="1"/>
        </w:rPr>
        <w:t xml:space="preserve"> </w:t>
      </w:r>
      <w:r>
        <w:t>animals.</w:t>
      </w:r>
    </w:p>
    <w:p w14:paraId="0EDA4B02" w14:textId="77777777" w:rsidR="00D20DD9" w:rsidRDefault="00D20DD9" w:rsidP="00D20DD9">
      <w:pPr>
        <w:pStyle w:val="BodyText"/>
        <w:spacing w:before="11"/>
        <w:rPr>
          <w:sz w:val="23"/>
        </w:rPr>
      </w:pPr>
    </w:p>
    <w:p w14:paraId="677C33BC" w14:textId="77777777" w:rsidR="00D20DD9" w:rsidRDefault="00D20DD9" w:rsidP="00D20DD9">
      <w:pPr>
        <w:pStyle w:val="Heading1"/>
        <w:ind w:left="114"/>
        <w:rPr>
          <w:u w:val="none"/>
        </w:rPr>
      </w:pPr>
      <w:r>
        <w:t>Accountability</w:t>
      </w:r>
    </w:p>
    <w:p w14:paraId="22D9B35A" w14:textId="77777777" w:rsidR="00D20DD9" w:rsidRDefault="00D20DD9" w:rsidP="00D20DD9">
      <w:pPr>
        <w:pStyle w:val="BodyText"/>
        <w:rPr>
          <w:b/>
        </w:rPr>
      </w:pPr>
    </w:p>
    <w:p w14:paraId="14C2476F" w14:textId="77777777" w:rsidR="00D20DD9" w:rsidRDefault="00D20DD9" w:rsidP="00D20DD9">
      <w:pPr>
        <w:pStyle w:val="BodyText"/>
        <w:ind w:left="116" w:right="1494"/>
        <w:jc w:val="both"/>
      </w:pPr>
      <w:r>
        <w:t>Students will be required to establish proof of enrollment prior to accepting the stipend and</w:t>
      </w:r>
      <w:r>
        <w:rPr>
          <w:spacing w:val="1"/>
        </w:rPr>
        <w:t xml:space="preserve"> </w:t>
      </w:r>
      <w:r>
        <w:t>will agree to use the funds in accordance with the stated requirements. No other accounting</w:t>
      </w:r>
      <w:r>
        <w:rPr>
          <w:spacing w:val="1"/>
        </w:rPr>
        <w:t xml:space="preserve"> </w:t>
      </w:r>
      <w:r>
        <w:t>shall be required excepting that which may be deemed necessary by the Graduate School</w:t>
      </w:r>
      <w:r>
        <w:rPr>
          <w:spacing w:val="1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various affected departments</w:t>
      </w:r>
      <w:r>
        <w:rPr>
          <w:spacing w:val="-2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SIUC.</w:t>
      </w:r>
    </w:p>
    <w:p w14:paraId="7C3B2897" w14:textId="77777777" w:rsidR="00D20DD9" w:rsidRDefault="00D20DD9" w:rsidP="00D20DD9">
      <w:pPr>
        <w:pStyle w:val="BodyText"/>
        <w:spacing w:before="8"/>
        <w:rPr>
          <w:sz w:val="30"/>
        </w:rPr>
      </w:pPr>
    </w:p>
    <w:p w14:paraId="04911CB3" w14:textId="77777777" w:rsidR="00D20DD9" w:rsidRDefault="00D20DD9" w:rsidP="00D20DD9">
      <w:pPr>
        <w:pStyle w:val="Heading1"/>
        <w:ind w:left="116"/>
      </w:pPr>
      <w:r>
        <w:t>Deadline</w:t>
      </w:r>
    </w:p>
    <w:p w14:paraId="4E06AB9C" w14:textId="77777777" w:rsidR="00D20DD9" w:rsidRDefault="00D20DD9" w:rsidP="00D20DD9">
      <w:pPr>
        <w:pStyle w:val="Heading1"/>
        <w:ind w:left="116"/>
      </w:pPr>
    </w:p>
    <w:p w14:paraId="70F25C6E" w14:textId="1179680B" w:rsidR="00D20DD9" w:rsidRPr="00784B81" w:rsidRDefault="00D20DD9" w:rsidP="00D20DD9">
      <w:pPr>
        <w:pStyle w:val="Heading1"/>
        <w:numPr>
          <w:ilvl w:val="0"/>
          <w:numId w:val="1"/>
        </w:numPr>
        <w:rPr>
          <w:u w:val="none"/>
        </w:rPr>
      </w:pPr>
      <w:r>
        <w:rPr>
          <w:u w:val="none"/>
        </w:rPr>
        <w:t>Monday</w:t>
      </w:r>
      <w:r w:rsidRPr="00784B81">
        <w:rPr>
          <w:u w:val="none"/>
        </w:rPr>
        <w:t>, 5:00</w:t>
      </w:r>
      <w:r w:rsidRPr="00784B81">
        <w:rPr>
          <w:spacing w:val="-2"/>
          <w:u w:val="none"/>
        </w:rPr>
        <w:t xml:space="preserve"> </w:t>
      </w:r>
      <w:r w:rsidRPr="00784B81">
        <w:rPr>
          <w:u w:val="none"/>
        </w:rPr>
        <w:t>p.m.,</w:t>
      </w:r>
      <w:r w:rsidRPr="00784B81">
        <w:rPr>
          <w:spacing w:val="-6"/>
          <w:u w:val="none"/>
        </w:rPr>
        <w:t xml:space="preserve"> </w:t>
      </w:r>
      <w:r w:rsidRPr="00784B81">
        <w:rPr>
          <w:u w:val="none"/>
        </w:rPr>
        <w:t>May</w:t>
      </w:r>
      <w:r w:rsidRPr="00784B81">
        <w:rPr>
          <w:spacing w:val="3"/>
          <w:u w:val="none"/>
        </w:rPr>
        <w:t xml:space="preserve"> </w:t>
      </w:r>
      <w:r w:rsidRPr="00784B81">
        <w:rPr>
          <w:u w:val="none"/>
        </w:rPr>
        <w:t>1</w:t>
      </w:r>
      <w:r w:rsidR="00A04793">
        <w:rPr>
          <w:u w:val="none"/>
        </w:rPr>
        <w:t>2</w:t>
      </w:r>
      <w:r w:rsidRPr="00784B81">
        <w:rPr>
          <w:u w:val="none"/>
        </w:rPr>
        <w:t>,</w:t>
      </w:r>
      <w:r w:rsidRPr="00784B81">
        <w:rPr>
          <w:spacing w:val="-1"/>
          <w:u w:val="none"/>
        </w:rPr>
        <w:t xml:space="preserve"> </w:t>
      </w:r>
      <w:r w:rsidRPr="00784B81">
        <w:rPr>
          <w:u w:val="none"/>
        </w:rPr>
        <w:t>202</w:t>
      </w:r>
      <w:r w:rsidR="00A04793">
        <w:rPr>
          <w:u w:val="none"/>
        </w:rPr>
        <w:t>5</w:t>
      </w:r>
      <w:r w:rsidRPr="00784B81">
        <w:rPr>
          <w:u w:val="none"/>
        </w:rPr>
        <w:t>:</w:t>
      </w:r>
      <w:r>
        <w:rPr>
          <w:u w:val="none"/>
        </w:rPr>
        <w:t xml:space="preserve">  </w:t>
      </w:r>
      <w:r w:rsidR="009C2D93">
        <w:rPr>
          <w:u w:val="none"/>
        </w:rPr>
        <w:t xml:space="preserve">  </w:t>
      </w:r>
      <w:r w:rsidR="00A04793">
        <w:rPr>
          <w:u w:val="none"/>
        </w:rPr>
        <w:tab/>
      </w:r>
      <w:r>
        <w:rPr>
          <w:b w:val="0"/>
          <w:bCs w:val="0"/>
          <w:u w:val="none"/>
        </w:rPr>
        <w:t>Deadline for submission of award nomination application</w:t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  <w:t xml:space="preserve">          </w:t>
      </w:r>
      <w:r w:rsidR="009C2D93">
        <w:rPr>
          <w:b w:val="0"/>
          <w:bCs w:val="0"/>
          <w:u w:val="none"/>
        </w:rPr>
        <w:tab/>
      </w:r>
      <w:r w:rsidR="009C2D93"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>to the Graduate School.</w:t>
      </w:r>
      <w:r w:rsidRPr="00784B81">
        <w:rPr>
          <w:u w:val="none"/>
        </w:rPr>
        <w:tab/>
      </w:r>
      <w:r>
        <w:rPr>
          <w:u w:val="none"/>
        </w:rPr>
        <w:t xml:space="preserve">                            </w:t>
      </w:r>
    </w:p>
    <w:p w14:paraId="1CD0E338" w14:textId="552E53D4" w:rsidR="00D20DD9" w:rsidRPr="009C2D93" w:rsidRDefault="00D20DD9" w:rsidP="00D20DD9">
      <w:pPr>
        <w:pStyle w:val="ListParagraph"/>
        <w:widowControl w:val="0"/>
        <w:numPr>
          <w:ilvl w:val="0"/>
          <w:numId w:val="1"/>
        </w:numPr>
        <w:tabs>
          <w:tab w:val="left" w:pos="4793"/>
        </w:tabs>
        <w:autoSpaceDE w:val="0"/>
        <w:autoSpaceDN w:val="0"/>
        <w:spacing w:before="201"/>
        <w:contextualSpacing w:val="0"/>
        <w:jc w:val="left"/>
        <w:rPr>
          <w:rFonts w:asciiTheme="majorHAnsi" w:hAnsiTheme="majorHAnsi" w:cstheme="majorHAnsi"/>
          <w:sz w:val="24"/>
        </w:rPr>
      </w:pPr>
      <w:r w:rsidRPr="009C2D93">
        <w:rPr>
          <w:rFonts w:asciiTheme="majorHAnsi" w:hAnsiTheme="majorHAnsi" w:cstheme="majorHAnsi"/>
          <w:b/>
          <w:sz w:val="24"/>
        </w:rPr>
        <w:t>On or about Monday,</w:t>
      </w:r>
      <w:r w:rsidRPr="009C2D93">
        <w:rPr>
          <w:rFonts w:asciiTheme="majorHAnsi" w:hAnsiTheme="majorHAnsi" w:cstheme="majorHAnsi"/>
          <w:b/>
          <w:spacing w:val="-2"/>
          <w:sz w:val="24"/>
        </w:rPr>
        <w:t xml:space="preserve"> </w:t>
      </w:r>
      <w:r w:rsidRPr="009C2D93">
        <w:rPr>
          <w:rFonts w:asciiTheme="majorHAnsi" w:hAnsiTheme="majorHAnsi" w:cstheme="majorHAnsi"/>
          <w:b/>
          <w:sz w:val="24"/>
        </w:rPr>
        <w:t>July</w:t>
      </w:r>
      <w:r w:rsidRPr="009C2D93">
        <w:rPr>
          <w:rFonts w:asciiTheme="majorHAnsi" w:hAnsiTheme="majorHAnsi" w:cstheme="majorHAnsi"/>
          <w:b/>
          <w:spacing w:val="-3"/>
          <w:sz w:val="24"/>
        </w:rPr>
        <w:t xml:space="preserve"> </w:t>
      </w:r>
      <w:r w:rsidR="00A04793">
        <w:rPr>
          <w:rFonts w:asciiTheme="majorHAnsi" w:hAnsiTheme="majorHAnsi" w:cstheme="majorHAnsi"/>
          <w:b/>
          <w:sz w:val="24"/>
        </w:rPr>
        <w:t>14</w:t>
      </w:r>
      <w:r w:rsidRPr="009C2D93">
        <w:rPr>
          <w:rFonts w:asciiTheme="majorHAnsi" w:hAnsiTheme="majorHAnsi" w:cstheme="majorHAnsi"/>
          <w:b/>
          <w:sz w:val="24"/>
        </w:rPr>
        <w:t>,</w:t>
      </w:r>
      <w:r w:rsidRPr="009C2D93">
        <w:rPr>
          <w:rFonts w:asciiTheme="majorHAnsi" w:hAnsiTheme="majorHAnsi" w:cstheme="majorHAnsi"/>
          <w:b/>
          <w:spacing w:val="1"/>
          <w:sz w:val="24"/>
        </w:rPr>
        <w:t xml:space="preserve"> </w:t>
      </w:r>
      <w:r w:rsidRPr="009C2D93">
        <w:rPr>
          <w:rFonts w:asciiTheme="majorHAnsi" w:hAnsiTheme="majorHAnsi" w:cstheme="majorHAnsi"/>
          <w:b/>
          <w:sz w:val="24"/>
        </w:rPr>
        <w:t>202</w:t>
      </w:r>
      <w:r w:rsidR="00A04793">
        <w:rPr>
          <w:rFonts w:asciiTheme="majorHAnsi" w:hAnsiTheme="majorHAnsi" w:cstheme="majorHAnsi"/>
          <w:b/>
          <w:sz w:val="24"/>
        </w:rPr>
        <w:t>5</w:t>
      </w:r>
      <w:r w:rsidRPr="009C2D93">
        <w:rPr>
          <w:rFonts w:asciiTheme="majorHAnsi" w:hAnsiTheme="majorHAnsi" w:cstheme="majorHAnsi"/>
          <w:b/>
          <w:sz w:val="24"/>
        </w:rPr>
        <w:t>:</w:t>
      </w:r>
      <w:r w:rsidRPr="00784B81">
        <w:rPr>
          <w:b/>
          <w:sz w:val="24"/>
        </w:rPr>
        <w:tab/>
      </w:r>
      <w:r w:rsidR="00A04793">
        <w:rPr>
          <w:b/>
          <w:sz w:val="24"/>
        </w:rPr>
        <w:tab/>
      </w:r>
      <w:r w:rsidRPr="009C2D93">
        <w:rPr>
          <w:rFonts w:asciiTheme="majorHAnsi" w:hAnsiTheme="majorHAnsi" w:cstheme="majorHAnsi"/>
          <w:sz w:val="24"/>
        </w:rPr>
        <w:t>Award</w:t>
      </w:r>
      <w:r w:rsidRPr="009C2D93">
        <w:rPr>
          <w:rFonts w:asciiTheme="majorHAnsi" w:hAnsiTheme="majorHAnsi" w:cstheme="majorHAnsi"/>
          <w:spacing w:val="70"/>
          <w:sz w:val="24"/>
        </w:rPr>
        <w:t xml:space="preserve"> </w:t>
      </w:r>
      <w:r w:rsidRPr="009C2D93">
        <w:rPr>
          <w:rFonts w:asciiTheme="majorHAnsi" w:hAnsiTheme="majorHAnsi" w:cstheme="majorHAnsi"/>
          <w:sz w:val="24"/>
        </w:rPr>
        <w:t>offers</w:t>
      </w:r>
      <w:r w:rsidRPr="009C2D93">
        <w:rPr>
          <w:rFonts w:asciiTheme="majorHAnsi" w:hAnsiTheme="majorHAnsi" w:cstheme="majorHAnsi"/>
          <w:spacing w:val="67"/>
          <w:sz w:val="24"/>
        </w:rPr>
        <w:t xml:space="preserve"> </w:t>
      </w:r>
      <w:r w:rsidRPr="009C2D93">
        <w:rPr>
          <w:rFonts w:asciiTheme="majorHAnsi" w:hAnsiTheme="majorHAnsi" w:cstheme="majorHAnsi"/>
          <w:sz w:val="24"/>
        </w:rPr>
        <w:t>are</w:t>
      </w:r>
      <w:r w:rsidRPr="009C2D93">
        <w:rPr>
          <w:rFonts w:asciiTheme="majorHAnsi" w:hAnsiTheme="majorHAnsi" w:cstheme="majorHAnsi"/>
          <w:spacing w:val="65"/>
          <w:sz w:val="24"/>
        </w:rPr>
        <w:t xml:space="preserve"> </w:t>
      </w:r>
      <w:r w:rsidRPr="009C2D93">
        <w:rPr>
          <w:rFonts w:asciiTheme="majorHAnsi" w:hAnsiTheme="majorHAnsi" w:cstheme="majorHAnsi"/>
          <w:sz w:val="24"/>
        </w:rPr>
        <w:t>to</w:t>
      </w:r>
      <w:r w:rsidRPr="009C2D93">
        <w:rPr>
          <w:rFonts w:asciiTheme="majorHAnsi" w:hAnsiTheme="majorHAnsi" w:cstheme="majorHAnsi"/>
          <w:spacing w:val="65"/>
          <w:sz w:val="24"/>
        </w:rPr>
        <w:t xml:space="preserve"> </w:t>
      </w:r>
      <w:r w:rsidRPr="009C2D93">
        <w:rPr>
          <w:rFonts w:asciiTheme="majorHAnsi" w:hAnsiTheme="majorHAnsi" w:cstheme="majorHAnsi"/>
          <w:sz w:val="24"/>
        </w:rPr>
        <w:t xml:space="preserve">be  </w:t>
      </w:r>
      <w:r w:rsidRPr="009C2D93">
        <w:rPr>
          <w:rFonts w:asciiTheme="majorHAnsi" w:hAnsiTheme="majorHAnsi" w:cstheme="majorHAnsi"/>
          <w:spacing w:val="13"/>
          <w:sz w:val="24"/>
        </w:rPr>
        <w:t xml:space="preserve"> </w:t>
      </w:r>
      <w:r w:rsidRPr="009C2D93">
        <w:rPr>
          <w:rFonts w:asciiTheme="majorHAnsi" w:hAnsiTheme="majorHAnsi" w:cstheme="majorHAnsi"/>
          <w:sz w:val="24"/>
        </w:rPr>
        <w:t xml:space="preserve">announced  </w:t>
      </w:r>
      <w:r w:rsidRPr="009C2D93">
        <w:rPr>
          <w:rFonts w:asciiTheme="majorHAnsi" w:hAnsiTheme="majorHAnsi" w:cstheme="majorHAnsi"/>
          <w:spacing w:val="12"/>
          <w:sz w:val="24"/>
        </w:rPr>
        <w:t xml:space="preserve"> </w:t>
      </w:r>
      <w:r w:rsidRPr="009C2D93">
        <w:rPr>
          <w:rFonts w:asciiTheme="majorHAnsi" w:hAnsiTheme="majorHAnsi" w:cstheme="majorHAnsi"/>
          <w:sz w:val="24"/>
        </w:rPr>
        <w:t xml:space="preserve">by  </w:t>
      </w:r>
      <w:r w:rsidRPr="009C2D93">
        <w:rPr>
          <w:rFonts w:asciiTheme="majorHAnsi" w:hAnsiTheme="majorHAnsi" w:cstheme="majorHAnsi"/>
          <w:spacing w:val="12"/>
          <w:sz w:val="24"/>
        </w:rPr>
        <w:t xml:space="preserve"> </w:t>
      </w:r>
      <w:r w:rsidRPr="009C2D93">
        <w:rPr>
          <w:rFonts w:asciiTheme="majorHAnsi" w:hAnsiTheme="majorHAnsi" w:cstheme="majorHAnsi"/>
          <w:sz w:val="24"/>
        </w:rPr>
        <w:t>Illinois</w:t>
      </w:r>
    </w:p>
    <w:p w14:paraId="14A9AD8B" w14:textId="77777777" w:rsidR="00D20DD9" w:rsidRPr="009C2D93" w:rsidRDefault="00D20DD9" w:rsidP="00A04793">
      <w:pPr>
        <w:pStyle w:val="BodyText"/>
        <w:ind w:left="4793" w:firstLine="247"/>
        <w:rPr>
          <w:rFonts w:asciiTheme="majorHAnsi" w:hAnsiTheme="majorHAnsi" w:cstheme="majorHAnsi"/>
        </w:rPr>
      </w:pPr>
      <w:r w:rsidRPr="009C2D93">
        <w:rPr>
          <w:rFonts w:asciiTheme="majorHAnsi" w:hAnsiTheme="majorHAnsi" w:cstheme="majorHAnsi"/>
        </w:rPr>
        <w:t>Department</w:t>
      </w:r>
      <w:r w:rsidRPr="009C2D93">
        <w:rPr>
          <w:rFonts w:asciiTheme="majorHAnsi" w:hAnsiTheme="majorHAnsi" w:cstheme="majorHAnsi"/>
          <w:spacing w:val="-2"/>
        </w:rPr>
        <w:t xml:space="preserve"> </w:t>
      </w:r>
      <w:r w:rsidRPr="009C2D93">
        <w:rPr>
          <w:rFonts w:asciiTheme="majorHAnsi" w:hAnsiTheme="majorHAnsi" w:cstheme="majorHAnsi"/>
        </w:rPr>
        <w:t>of</w:t>
      </w:r>
      <w:r w:rsidRPr="009C2D93">
        <w:rPr>
          <w:rFonts w:asciiTheme="majorHAnsi" w:hAnsiTheme="majorHAnsi" w:cstheme="majorHAnsi"/>
          <w:spacing w:val="-2"/>
        </w:rPr>
        <w:t xml:space="preserve"> </w:t>
      </w:r>
      <w:r w:rsidRPr="009C2D93">
        <w:rPr>
          <w:rFonts w:asciiTheme="majorHAnsi" w:hAnsiTheme="majorHAnsi" w:cstheme="majorHAnsi"/>
        </w:rPr>
        <w:t>Natural</w:t>
      </w:r>
      <w:r w:rsidRPr="009C2D93">
        <w:rPr>
          <w:rFonts w:asciiTheme="majorHAnsi" w:hAnsiTheme="majorHAnsi" w:cstheme="majorHAnsi"/>
          <w:spacing w:val="2"/>
        </w:rPr>
        <w:t xml:space="preserve"> </w:t>
      </w:r>
      <w:r w:rsidRPr="009C2D93">
        <w:rPr>
          <w:rFonts w:asciiTheme="majorHAnsi" w:hAnsiTheme="majorHAnsi" w:cstheme="majorHAnsi"/>
        </w:rPr>
        <w:t>Resources.</w:t>
      </w:r>
    </w:p>
    <w:p w14:paraId="4C736AF0" w14:textId="77777777" w:rsidR="00D20DD9" w:rsidRPr="009C2D93" w:rsidRDefault="00D20DD9" w:rsidP="00D20DD9">
      <w:pPr>
        <w:pStyle w:val="BodyText"/>
        <w:spacing w:before="10"/>
        <w:rPr>
          <w:rFonts w:asciiTheme="majorHAnsi" w:hAnsiTheme="majorHAnsi" w:cstheme="majorHAnsi"/>
          <w:sz w:val="23"/>
        </w:rPr>
      </w:pPr>
    </w:p>
    <w:p w14:paraId="02DA50EF" w14:textId="77777777" w:rsidR="00D20DD9" w:rsidRDefault="00D20DD9" w:rsidP="00D20DD9">
      <w:pPr>
        <w:pStyle w:val="BodyText"/>
        <w:spacing w:before="10"/>
        <w:rPr>
          <w:sz w:val="23"/>
        </w:rPr>
      </w:pPr>
    </w:p>
    <w:p w14:paraId="0C5F88D7" w14:textId="77777777" w:rsidR="00D20DD9" w:rsidRDefault="00D20DD9" w:rsidP="00D20DD9">
      <w:pPr>
        <w:pStyle w:val="Heading1"/>
        <w:rPr>
          <w:u w:val="none"/>
        </w:rPr>
      </w:pPr>
      <w:r>
        <w:t>Submission</w:t>
      </w:r>
      <w:r>
        <w:rPr>
          <w:spacing w:val="-1"/>
        </w:rPr>
        <w:t xml:space="preserve"> </w:t>
      </w:r>
      <w:r>
        <w:t>Process</w:t>
      </w:r>
    </w:p>
    <w:p w14:paraId="4811536F" w14:textId="77777777" w:rsidR="00D20DD9" w:rsidRDefault="00D20DD9" w:rsidP="00D20DD9">
      <w:pPr>
        <w:pStyle w:val="BodyText"/>
        <w:spacing w:before="12"/>
        <w:rPr>
          <w:b/>
          <w:sz w:val="19"/>
        </w:rPr>
      </w:pPr>
    </w:p>
    <w:p w14:paraId="5BBAA40D" w14:textId="227F54E0" w:rsidR="00D20DD9" w:rsidRDefault="00D20DD9" w:rsidP="00D20DD9">
      <w:pPr>
        <w:pStyle w:val="BodyText"/>
        <w:spacing w:before="51"/>
        <w:ind w:left="833" w:right="966"/>
      </w:pPr>
      <w:r>
        <w:t>The</w:t>
      </w:r>
      <w:r>
        <w:rPr>
          <w:spacing w:val="-2"/>
        </w:rPr>
        <w:t xml:space="preserve"> </w:t>
      </w:r>
      <w:r>
        <w:t>award</w:t>
      </w:r>
      <w:r>
        <w:rPr>
          <w:spacing w:val="-2"/>
        </w:rPr>
        <w:t xml:space="preserve"> </w:t>
      </w:r>
      <w:r>
        <w:t>nomination</w:t>
      </w:r>
      <w:r>
        <w:rPr>
          <w:spacing w:val="-1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submitted</w:t>
      </w:r>
      <w:r>
        <w:rPr>
          <w:spacing w:val="-2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email</w:t>
      </w:r>
      <w:r>
        <w:rPr>
          <w:spacing w:val="-5"/>
        </w:rPr>
        <w:t xml:space="preserve"> </w:t>
      </w:r>
      <w:r>
        <w:t>(in</w:t>
      </w:r>
      <w:r>
        <w:rPr>
          <w:spacing w:val="-2"/>
        </w:rPr>
        <w:t xml:space="preserve"> </w:t>
      </w:r>
      <w:r>
        <w:t>.pdf</w:t>
      </w:r>
      <w:r>
        <w:rPr>
          <w:spacing w:val="-3"/>
        </w:rPr>
        <w:t xml:space="preserve"> </w:t>
      </w:r>
      <w:r>
        <w:t>format)</w:t>
      </w:r>
      <w:r>
        <w:rPr>
          <w:spacing w:val="-6"/>
        </w:rPr>
        <w:t xml:space="preserve"> </w:t>
      </w:r>
      <w:r>
        <w:t>to</w:t>
      </w:r>
      <w:r>
        <w:rPr>
          <w:spacing w:val="-51"/>
        </w:rPr>
        <w:t xml:space="preserve"> </w:t>
      </w:r>
      <w:hyperlink r:id="rId10" w:history="1">
        <w:r w:rsidR="00AC36B3" w:rsidRPr="001714E1">
          <w:rPr>
            <w:rStyle w:val="Hyperlink"/>
          </w:rPr>
          <w:t>dwise@siu.edu</w:t>
        </w:r>
      </w:hyperlink>
    </w:p>
    <w:p w14:paraId="2234765E" w14:textId="77777777" w:rsidR="00D20DD9" w:rsidRDefault="00D20DD9" w:rsidP="00D20DD9">
      <w:pPr>
        <w:pStyle w:val="BodyText"/>
        <w:spacing w:before="9"/>
        <w:rPr>
          <w:sz w:val="19"/>
        </w:rPr>
      </w:pPr>
    </w:p>
    <w:p w14:paraId="51ADC05A" w14:textId="77777777" w:rsidR="00D20DD9" w:rsidRDefault="00D20DD9" w:rsidP="00D20DD9">
      <w:pPr>
        <w:pStyle w:val="BodyText"/>
        <w:spacing w:before="52"/>
        <w:ind w:left="833" w:right="513"/>
      </w:pPr>
      <w:r>
        <w:t>Departments</w:t>
      </w:r>
      <w:r>
        <w:rPr>
          <w:spacing w:val="-4"/>
        </w:rPr>
        <w:t xml:space="preserve"> </w:t>
      </w:r>
      <w:r>
        <w:t>submitting</w:t>
      </w:r>
      <w:r>
        <w:rPr>
          <w:spacing w:val="-5"/>
        </w:rPr>
        <w:t xml:space="preserve"> </w:t>
      </w:r>
      <w:r>
        <w:t>multiple</w:t>
      </w:r>
      <w:r>
        <w:rPr>
          <w:spacing w:val="-2"/>
        </w:rPr>
        <w:t xml:space="preserve"> </w:t>
      </w:r>
      <w:r>
        <w:t>award</w:t>
      </w:r>
      <w:r>
        <w:rPr>
          <w:spacing w:val="-3"/>
        </w:rPr>
        <w:t xml:space="preserve"> </w:t>
      </w:r>
      <w:r>
        <w:t>nomination</w:t>
      </w:r>
      <w:r>
        <w:rPr>
          <w:spacing w:val="-1"/>
        </w:rPr>
        <w:t xml:space="preserve"> </w:t>
      </w:r>
      <w:r>
        <w:t>applications</w:t>
      </w:r>
      <w:r>
        <w:rPr>
          <w:spacing w:val="-6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create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.pdf</w:t>
      </w:r>
      <w:r>
        <w:rPr>
          <w:spacing w:val="-5"/>
        </w:rPr>
        <w:t xml:space="preserve"> </w:t>
      </w:r>
      <w:r>
        <w:t>file</w:t>
      </w:r>
      <w:r>
        <w:rPr>
          <w:spacing w:val="-5"/>
        </w:rPr>
        <w:t xml:space="preserve"> </w:t>
      </w:r>
      <w:r>
        <w:t>for</w:t>
      </w:r>
      <w:r>
        <w:rPr>
          <w:spacing w:val="-51"/>
        </w:rPr>
        <w:t xml:space="preserve"> </w:t>
      </w:r>
      <w:r>
        <w:t>each individual</w:t>
      </w:r>
      <w:r>
        <w:rPr>
          <w:spacing w:val="-2"/>
        </w:rPr>
        <w:t xml:space="preserve"> </w:t>
      </w:r>
      <w:r>
        <w:t>nomination packet.</w:t>
      </w:r>
    </w:p>
    <w:p w14:paraId="11B90C1F" w14:textId="77777777" w:rsidR="00D20DD9" w:rsidRDefault="00D20DD9" w:rsidP="00D20DD9">
      <w:pPr>
        <w:pStyle w:val="BodyText"/>
        <w:spacing w:before="11"/>
        <w:rPr>
          <w:sz w:val="23"/>
        </w:rPr>
      </w:pPr>
    </w:p>
    <w:p w14:paraId="0312C96C" w14:textId="77777777" w:rsidR="00D20DD9" w:rsidRDefault="00D20DD9" w:rsidP="00D20DD9">
      <w:pPr>
        <w:pStyle w:val="Heading1"/>
        <w:spacing w:before="1"/>
        <w:ind w:left="0"/>
        <w:rPr>
          <w:u w:val="none"/>
        </w:rPr>
      </w:pPr>
      <w:r>
        <w:t>Selection</w:t>
      </w:r>
      <w:r>
        <w:rPr>
          <w:spacing w:val="-1"/>
        </w:rPr>
        <w:t xml:space="preserve"> </w:t>
      </w:r>
      <w:r>
        <w:t>Process</w:t>
      </w:r>
    </w:p>
    <w:p w14:paraId="02C5E4A4" w14:textId="77777777" w:rsidR="00D20DD9" w:rsidRDefault="00D20DD9" w:rsidP="00D20DD9">
      <w:pPr>
        <w:pStyle w:val="BodyText"/>
        <w:spacing w:before="9"/>
        <w:rPr>
          <w:b/>
          <w:sz w:val="19"/>
        </w:rPr>
      </w:pPr>
    </w:p>
    <w:p w14:paraId="7CE12817" w14:textId="3F10546E" w:rsidR="00D20DD9" w:rsidRPr="00784B81" w:rsidRDefault="00D20DD9" w:rsidP="00D20DD9">
      <w:pPr>
        <w:pStyle w:val="BodyText"/>
        <w:spacing w:before="51"/>
        <w:ind w:right="776"/>
        <w:jc w:val="both"/>
      </w:pPr>
      <w:r w:rsidRPr="00784B81">
        <w:rPr>
          <w:b/>
          <w:bCs/>
          <w:u w:val="single"/>
        </w:rPr>
        <w:t>By June 1</w:t>
      </w:r>
      <w:r>
        <w:t xml:space="preserve"> of each year, the Graduate School will notify the Illinois Department of Natural</w:t>
      </w:r>
      <w:r>
        <w:rPr>
          <w:spacing w:val="1"/>
        </w:rPr>
        <w:t xml:space="preserve"> </w:t>
      </w:r>
      <w:r>
        <w:t>Resources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Division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Natural</w:t>
      </w:r>
      <w:r>
        <w:rPr>
          <w:spacing w:val="1"/>
        </w:rPr>
        <w:t xml:space="preserve"> </w:t>
      </w:r>
      <w:r>
        <w:t>Heritage</w:t>
      </w:r>
      <w:r>
        <w:rPr>
          <w:spacing w:val="1"/>
        </w:rPr>
        <w:t xml:space="preserve"> </w:t>
      </w:r>
      <w:r>
        <w:t>(or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successor)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u w:val="single" w:color="69D924"/>
        </w:rPr>
        <w:t>Illinois</w:t>
      </w:r>
      <w:r>
        <w:rPr>
          <w:spacing w:val="1"/>
          <w:u w:val="single" w:color="69D924"/>
        </w:rPr>
        <w:t xml:space="preserve"> </w:t>
      </w:r>
      <w:r>
        <w:rPr>
          <w:u w:val="single" w:color="69D924"/>
        </w:rPr>
        <w:t>Conservation</w:t>
      </w:r>
      <w:r>
        <w:rPr>
          <w:spacing w:val="1"/>
        </w:rPr>
        <w:t xml:space="preserve"> </w:t>
      </w:r>
      <w:r>
        <w:rPr>
          <w:u w:val="single" w:color="69D924"/>
        </w:rPr>
        <w:t>Foundation (or its successor)</w:t>
      </w:r>
      <w:r>
        <w:t xml:space="preserve"> of the student nomination(s) for the Todd Fink Memorial Award.</w:t>
      </w:r>
      <w:r>
        <w:rPr>
          <w:spacing w:val="-53"/>
        </w:rPr>
        <w:t xml:space="preserve"> </w:t>
      </w:r>
      <w:r>
        <w:t xml:space="preserve">The Graduate School will also provide notification </w:t>
      </w:r>
      <w:proofErr w:type="gramStart"/>
      <w:r>
        <w:t>in the event that</w:t>
      </w:r>
      <w:proofErr w:type="gramEnd"/>
      <w:r>
        <w:t xml:space="preserve"> there are no nominations.</w:t>
      </w:r>
      <w:r>
        <w:rPr>
          <w:spacing w:val="-52"/>
        </w:rPr>
        <w:t xml:space="preserve"> </w:t>
      </w:r>
      <w:r>
        <w:t>The Division of Natural Heritage, in consultation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Executive</w:t>
      </w:r>
      <w:r>
        <w:rPr>
          <w:spacing w:val="1"/>
        </w:rPr>
        <w:t xml:space="preserve"> </w:t>
      </w:r>
      <w:r>
        <w:t>Director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Endangered</w:t>
      </w:r>
      <w:r>
        <w:rPr>
          <w:spacing w:val="1"/>
        </w:rPr>
        <w:t xml:space="preserve"> </w:t>
      </w:r>
      <w:r>
        <w:t>Species</w:t>
      </w:r>
      <w:r>
        <w:rPr>
          <w:spacing w:val="1"/>
        </w:rPr>
        <w:t xml:space="preserve"> </w:t>
      </w:r>
      <w:r>
        <w:t>Protection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(or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successor)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Illinois</w:t>
      </w:r>
      <w:r>
        <w:rPr>
          <w:spacing w:val="1"/>
        </w:rPr>
        <w:t xml:space="preserve"> </w:t>
      </w:r>
      <w:r>
        <w:t>Conservation</w:t>
      </w:r>
      <w:r>
        <w:rPr>
          <w:spacing w:val="1"/>
        </w:rPr>
        <w:t xml:space="preserve"> </w:t>
      </w:r>
      <w:r>
        <w:t>Foundation will</w:t>
      </w:r>
      <w:r>
        <w:rPr>
          <w:spacing w:val="1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nomination(s). Upon favorable review, the stipend will be issued</w:t>
      </w:r>
      <w:r>
        <w:rPr>
          <w:spacing w:val="-52"/>
        </w:rPr>
        <w:t xml:space="preserve">      </w:t>
      </w:r>
      <w:r>
        <w:t xml:space="preserve"> </w:t>
      </w:r>
      <w:r w:rsidRPr="00784B81">
        <w:rPr>
          <w:b/>
          <w:bCs/>
          <w:u w:val="single"/>
        </w:rPr>
        <w:t>after July 1</w:t>
      </w:r>
      <w:r>
        <w:t xml:space="preserve"> of the same year.</w:t>
      </w:r>
    </w:p>
    <w:p w14:paraId="3FFDBF44" w14:textId="54449240" w:rsidR="00E527F9" w:rsidRPr="00D20DD9" w:rsidRDefault="00E527F9" w:rsidP="00D20DD9"/>
    <w:sectPr w:rsidR="00E527F9" w:rsidRPr="00D20DD9" w:rsidSect="00074FD4">
      <w:headerReference w:type="default" r:id="rId11"/>
      <w:headerReference w:type="first" r:id="rId12"/>
      <w:pgSz w:w="12240" w:h="15840"/>
      <w:pgMar w:top="245" w:right="720" w:bottom="245" w:left="720" w:header="50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BBFC5" w14:textId="77777777" w:rsidR="005128D9" w:rsidRDefault="005128D9" w:rsidP="007B05BE">
      <w:r>
        <w:separator/>
      </w:r>
    </w:p>
  </w:endnote>
  <w:endnote w:type="continuationSeparator" w:id="0">
    <w:p w14:paraId="428504D1" w14:textId="77777777" w:rsidR="005128D9" w:rsidRDefault="005128D9" w:rsidP="007B0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7797C" w14:textId="77777777" w:rsidR="005128D9" w:rsidRDefault="005128D9" w:rsidP="007B05BE">
      <w:r>
        <w:separator/>
      </w:r>
    </w:p>
  </w:footnote>
  <w:footnote w:type="continuationSeparator" w:id="0">
    <w:p w14:paraId="0F0F7D5D" w14:textId="77777777" w:rsidR="005128D9" w:rsidRDefault="005128D9" w:rsidP="007B0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3D62A" w14:textId="1D73C09B" w:rsidR="007B05BE" w:rsidRDefault="007B05BE">
    <w:pPr>
      <w:pStyle w:val="Header"/>
    </w:pPr>
  </w:p>
  <w:p w14:paraId="0DF7D237" w14:textId="77777777" w:rsidR="007B05BE" w:rsidRDefault="007B05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7CE0A" w14:textId="22DC549D" w:rsidR="00E7526E" w:rsidRDefault="00E7526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9A6D0F1" wp14:editId="7737AC9A">
          <wp:simplePos x="0" y="0"/>
          <wp:positionH relativeFrom="page">
            <wp:posOffset>38100</wp:posOffset>
          </wp:positionH>
          <wp:positionV relativeFrom="paragraph">
            <wp:posOffset>-57785</wp:posOffset>
          </wp:positionV>
          <wp:extent cx="7787640" cy="1428750"/>
          <wp:effectExtent l="0" t="0" r="3810" b="0"/>
          <wp:wrapSquare wrapText="bothSides"/>
          <wp:docPr id="1" name="Picture 1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87640" cy="1428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00F6F"/>
    <w:multiLevelType w:val="hybridMultilevel"/>
    <w:tmpl w:val="A540F8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025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80E"/>
    <w:rsid w:val="000056A0"/>
    <w:rsid w:val="00074FD4"/>
    <w:rsid w:val="00154CC6"/>
    <w:rsid w:val="001658FC"/>
    <w:rsid w:val="0020024D"/>
    <w:rsid w:val="002432C9"/>
    <w:rsid w:val="00266909"/>
    <w:rsid w:val="002915C9"/>
    <w:rsid w:val="002A0B7B"/>
    <w:rsid w:val="002C35A4"/>
    <w:rsid w:val="00317E3C"/>
    <w:rsid w:val="0035505E"/>
    <w:rsid w:val="0036780E"/>
    <w:rsid w:val="003C2552"/>
    <w:rsid w:val="004226C7"/>
    <w:rsid w:val="00430874"/>
    <w:rsid w:val="004C19F4"/>
    <w:rsid w:val="0050505C"/>
    <w:rsid w:val="005128D9"/>
    <w:rsid w:val="0056071E"/>
    <w:rsid w:val="00565A8E"/>
    <w:rsid w:val="00591A3C"/>
    <w:rsid w:val="005B1DF1"/>
    <w:rsid w:val="00600C79"/>
    <w:rsid w:val="0060107A"/>
    <w:rsid w:val="00623F76"/>
    <w:rsid w:val="00637016"/>
    <w:rsid w:val="00682D2D"/>
    <w:rsid w:val="006B3FE0"/>
    <w:rsid w:val="006C59D4"/>
    <w:rsid w:val="006C6EBC"/>
    <w:rsid w:val="006F1848"/>
    <w:rsid w:val="006F28BF"/>
    <w:rsid w:val="00730C3A"/>
    <w:rsid w:val="00741668"/>
    <w:rsid w:val="007664D9"/>
    <w:rsid w:val="0077547F"/>
    <w:rsid w:val="007A74CE"/>
    <w:rsid w:val="007A7AE4"/>
    <w:rsid w:val="007B05BE"/>
    <w:rsid w:val="007C28FA"/>
    <w:rsid w:val="008219D6"/>
    <w:rsid w:val="00893AF1"/>
    <w:rsid w:val="008A1367"/>
    <w:rsid w:val="008C782A"/>
    <w:rsid w:val="008F0E99"/>
    <w:rsid w:val="00900C7A"/>
    <w:rsid w:val="009703DC"/>
    <w:rsid w:val="00985517"/>
    <w:rsid w:val="009976BE"/>
    <w:rsid w:val="009A23CA"/>
    <w:rsid w:val="009A4E02"/>
    <w:rsid w:val="009C2D93"/>
    <w:rsid w:val="009D54B1"/>
    <w:rsid w:val="009E7997"/>
    <w:rsid w:val="00A04793"/>
    <w:rsid w:val="00A27D60"/>
    <w:rsid w:val="00A44361"/>
    <w:rsid w:val="00A767E3"/>
    <w:rsid w:val="00A840E9"/>
    <w:rsid w:val="00A850DE"/>
    <w:rsid w:val="00AB2039"/>
    <w:rsid w:val="00AC36B3"/>
    <w:rsid w:val="00B2158E"/>
    <w:rsid w:val="00B70AEE"/>
    <w:rsid w:val="00B8666C"/>
    <w:rsid w:val="00B96692"/>
    <w:rsid w:val="00BD0E9A"/>
    <w:rsid w:val="00BE1DD0"/>
    <w:rsid w:val="00BE4660"/>
    <w:rsid w:val="00BF19A1"/>
    <w:rsid w:val="00C11D57"/>
    <w:rsid w:val="00C23E15"/>
    <w:rsid w:val="00C30994"/>
    <w:rsid w:val="00C57B44"/>
    <w:rsid w:val="00C86676"/>
    <w:rsid w:val="00C900D6"/>
    <w:rsid w:val="00C9090C"/>
    <w:rsid w:val="00C943B6"/>
    <w:rsid w:val="00C966CA"/>
    <w:rsid w:val="00CB5247"/>
    <w:rsid w:val="00D02DE8"/>
    <w:rsid w:val="00D14351"/>
    <w:rsid w:val="00D20DD9"/>
    <w:rsid w:val="00D363AC"/>
    <w:rsid w:val="00D42D58"/>
    <w:rsid w:val="00D42FE5"/>
    <w:rsid w:val="00D916BA"/>
    <w:rsid w:val="00DB40F7"/>
    <w:rsid w:val="00DC0866"/>
    <w:rsid w:val="00DC4AE0"/>
    <w:rsid w:val="00DC5AF0"/>
    <w:rsid w:val="00E02AAD"/>
    <w:rsid w:val="00E40950"/>
    <w:rsid w:val="00E527F9"/>
    <w:rsid w:val="00E7526E"/>
    <w:rsid w:val="00EA3359"/>
    <w:rsid w:val="00F00E54"/>
    <w:rsid w:val="00F43BAA"/>
    <w:rsid w:val="00F511D6"/>
    <w:rsid w:val="00F63158"/>
    <w:rsid w:val="00FB064C"/>
    <w:rsid w:val="00FB1274"/>
    <w:rsid w:val="00FD6F90"/>
    <w:rsid w:val="00FF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18D29BF"/>
  <w14:defaultImageDpi w14:val="300"/>
  <w15:docId w15:val="{4C3B52C8-468C-1C48-BED9-B36F7B2C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20DD9"/>
    <w:pPr>
      <w:widowControl w:val="0"/>
      <w:autoSpaceDE w:val="0"/>
      <w:autoSpaceDN w:val="0"/>
      <w:ind w:left="833"/>
      <w:outlineLvl w:val="0"/>
    </w:pPr>
    <w:rPr>
      <w:rFonts w:ascii="Calibri" w:eastAsia="Calibri" w:hAnsi="Calibri" w:cs="Calibri"/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780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80E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B05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5BE"/>
  </w:style>
  <w:style w:type="paragraph" w:styleId="Footer">
    <w:name w:val="footer"/>
    <w:basedOn w:val="Normal"/>
    <w:link w:val="FooterChar"/>
    <w:uiPriority w:val="99"/>
    <w:unhideWhenUsed/>
    <w:rsid w:val="007B05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5BE"/>
  </w:style>
  <w:style w:type="paragraph" w:styleId="NoSpacing">
    <w:name w:val="No Spacing"/>
    <w:link w:val="NoSpacingChar"/>
    <w:uiPriority w:val="1"/>
    <w:qFormat/>
    <w:rsid w:val="00F00E54"/>
    <w:rPr>
      <w:rFonts w:ascii="Calibri" w:eastAsia="Calibri" w:hAnsi="Calibri" w:cs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F00E54"/>
    <w:rPr>
      <w:rFonts w:ascii="Calibri" w:eastAsia="Calibri" w:hAnsi="Calibri" w:cs="Times New Roman"/>
      <w:sz w:val="22"/>
      <w:szCs w:val="22"/>
    </w:rPr>
  </w:style>
  <w:style w:type="table" w:styleId="TableGrid">
    <w:name w:val="Table Grid"/>
    <w:basedOn w:val="TableNormal"/>
    <w:uiPriority w:val="59"/>
    <w:rsid w:val="00F00E54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16B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D916BA"/>
  </w:style>
  <w:style w:type="character" w:customStyle="1" w:styleId="eop">
    <w:name w:val="eop"/>
    <w:basedOn w:val="DefaultParagraphFont"/>
    <w:rsid w:val="00D916BA"/>
  </w:style>
  <w:style w:type="paragraph" w:styleId="ListParagraph">
    <w:name w:val="List Paragraph"/>
    <w:basedOn w:val="Normal"/>
    <w:uiPriority w:val="1"/>
    <w:qFormat/>
    <w:rsid w:val="00D42D58"/>
    <w:pPr>
      <w:ind w:left="720"/>
      <w:contextualSpacing/>
      <w:jc w:val="both"/>
    </w:pPr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D20DD9"/>
    <w:rPr>
      <w:rFonts w:ascii="Calibri" w:eastAsia="Calibri" w:hAnsi="Calibri" w:cs="Calibri"/>
      <w:b/>
      <w:bCs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D20DD9"/>
    <w:pPr>
      <w:widowControl w:val="0"/>
      <w:autoSpaceDE w:val="0"/>
      <w:autoSpaceDN w:val="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D20DD9"/>
    <w:rPr>
      <w:rFonts w:ascii="Calibri" w:eastAsia="Calibri" w:hAnsi="Calibri" w:cs="Calibri"/>
    </w:rPr>
  </w:style>
  <w:style w:type="paragraph" w:styleId="Title">
    <w:name w:val="Title"/>
    <w:basedOn w:val="Normal"/>
    <w:link w:val="TitleChar"/>
    <w:uiPriority w:val="10"/>
    <w:qFormat/>
    <w:rsid w:val="00D20DD9"/>
    <w:pPr>
      <w:widowControl w:val="0"/>
      <w:autoSpaceDE w:val="0"/>
      <w:autoSpaceDN w:val="0"/>
      <w:spacing w:before="47"/>
      <w:ind w:left="2820" w:right="2178" w:hanging="1354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D20DD9"/>
    <w:rPr>
      <w:rFonts w:ascii="Calibri" w:eastAsia="Calibri" w:hAnsi="Calibri" w:cs="Calibri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AC36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36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1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4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83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03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20305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94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707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16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80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1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388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204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244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10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86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137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3173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411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910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6846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8805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29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440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7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55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16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032982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2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84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4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0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29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2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3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343515">
                              <w:marLeft w:val="0"/>
                              <w:marRight w:val="0"/>
                              <w:marTop w:val="7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71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62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568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2974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791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3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3976976">
                                  <w:marLeft w:val="0"/>
                                  <w:marRight w:val="0"/>
                                  <w:marTop w:val="27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761441">
                                  <w:marLeft w:val="0"/>
                                  <w:marRight w:val="0"/>
                                  <w:marTop w:val="36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341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486910">
                                          <w:marLeft w:val="0"/>
                                          <w:marRight w:val="0"/>
                                          <w:marTop w:val="3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507343">
                                              <w:marLeft w:val="0"/>
                                              <w:marRight w:val="480"/>
                                              <w:marTop w:val="27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543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5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8328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717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11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42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87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51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890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753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197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93438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FFFFFF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959460">
                                                  <w:marLeft w:val="-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557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097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862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8816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766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1596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8656919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518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55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0302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2809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476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4511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1307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FFFFFF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935787">
                                                  <w:marLeft w:val="-300"/>
                                                  <w:marRight w:val="0"/>
                                                  <w:marTop w:val="3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821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654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650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7747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181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8389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00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7195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6255152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751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995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4362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1400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165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0949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73378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FFFFFF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060656">
                                                  <w:marLeft w:val="-300"/>
                                                  <w:marRight w:val="0"/>
                                                  <w:marTop w:val="3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378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695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4578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2232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9787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2974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365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6044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24713275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8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001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6701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2999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851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875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19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9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2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8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9680405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28708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3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88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980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06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62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17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8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14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09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31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319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68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015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4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318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39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646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83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56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352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034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dwise@siu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BE3D49FA535B4AB73E8C8A8A9A07A7" ma:contentTypeVersion="13" ma:contentTypeDescription="Create a new document." ma:contentTypeScope="" ma:versionID="8b46e722f897b9e49be53a2851f82250">
  <xsd:schema xmlns:xsd="http://www.w3.org/2001/XMLSchema" xmlns:xs="http://www.w3.org/2001/XMLSchema" xmlns:p="http://schemas.microsoft.com/office/2006/metadata/properties" xmlns:ns2="5c5621ad-2d79-4d1f-b3d7-29e209806140" xmlns:ns3="170900d3-c071-4339-b02e-44abb1b032f7" targetNamespace="http://schemas.microsoft.com/office/2006/metadata/properties" ma:root="true" ma:fieldsID="7966c674e729ca1931e394a8ddcd8ec6" ns2:_="" ns3:_="">
    <xsd:import namespace="5c5621ad-2d79-4d1f-b3d7-29e209806140"/>
    <xsd:import namespace="170900d3-c071-4339-b02e-44abb1b032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621ad-2d79-4d1f-b3d7-29e2098061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4bd80cb-b55d-4a01-be99-577b45a2dd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900d3-c071-4339-b02e-44abb1b032f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894cda2-991b-404a-89e2-6a9d44c69725}" ma:internalName="TaxCatchAll" ma:showField="CatchAllData" ma:web="170900d3-c071-4339-b02e-44abb1b032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5621ad-2d79-4d1f-b3d7-29e209806140">
      <Terms xmlns="http://schemas.microsoft.com/office/infopath/2007/PartnerControls"/>
    </lcf76f155ced4ddcb4097134ff3c332f>
    <TaxCatchAll xmlns="170900d3-c071-4339-b02e-44abb1b032f7" xsi:nil="true"/>
  </documentManagement>
</p:properties>
</file>

<file path=customXml/itemProps1.xml><?xml version="1.0" encoding="utf-8"?>
<ds:datastoreItem xmlns:ds="http://schemas.openxmlformats.org/officeDocument/2006/customXml" ds:itemID="{7E57BE32-B231-4737-AD15-0D54DC8881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E2ADA8-246D-4ABA-8BAF-5655F96FC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5621ad-2d79-4d1f-b3d7-29e209806140"/>
    <ds:schemaRef ds:uri="170900d3-c071-4339-b02e-44abb1b03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12C69F-DF2A-485D-9010-8EA3DD523B76}">
  <ds:schemaRefs>
    <ds:schemaRef ds:uri="http://purl.org/dc/elements/1.1/"/>
    <ds:schemaRef ds:uri="http://schemas.microsoft.com/office/2006/metadata/properties"/>
    <ds:schemaRef ds:uri="5c5621ad-2d79-4d1f-b3d7-29e209806140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170900d3-c071-4339-b02e-44abb1b032f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gould</dc:creator>
  <cp:keywords/>
  <dc:description/>
  <cp:lastModifiedBy>Kath, Joe</cp:lastModifiedBy>
  <cp:revision>4</cp:revision>
  <cp:lastPrinted>2023-05-03T20:13:00Z</cp:lastPrinted>
  <dcterms:created xsi:type="dcterms:W3CDTF">2025-02-27T16:10:00Z</dcterms:created>
  <dcterms:modified xsi:type="dcterms:W3CDTF">2025-02-27T16:32:00Z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0x01010048BE3D49FA535B4AB73E8C8A8A9A07A7</vt:lpwstr>
  </property>
</Properties>
</file>